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FA" w:rsidRDefault="00C978FA" w:rsidP="00C978F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СЕРЕДНЯ ЗАГАЛЬНООСВІТНЯ ШКОЛА № 84</w:t>
      </w:r>
    </w:p>
    <w:p w:rsidR="00C978FA" w:rsidRDefault="00C978FA" w:rsidP="00C978FA">
      <w:pPr>
        <w:spacing w:line="360" w:lineRule="auto"/>
        <w:ind w:left="360"/>
        <w:jc w:val="center"/>
        <w:rPr>
          <w:sz w:val="28"/>
        </w:rPr>
      </w:pPr>
      <w:r>
        <w:rPr>
          <w:sz w:val="28"/>
          <w:szCs w:val="28"/>
        </w:rPr>
        <w:t>НАКАЗ</w:t>
      </w:r>
    </w:p>
    <w:p w:rsidR="00C978FA" w:rsidRDefault="00C978FA" w:rsidP="00C978FA">
      <w:pPr>
        <w:jc w:val="center"/>
        <w:rPr>
          <w:sz w:val="28"/>
          <w:szCs w:val="28"/>
          <w:lang w:val="uk-UA"/>
        </w:rPr>
      </w:pPr>
    </w:p>
    <w:p w:rsidR="00C978FA" w:rsidRDefault="00C978FA" w:rsidP="00C978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01.09.2011 р.                                                                                         № 76</w:t>
      </w:r>
    </w:p>
    <w:p w:rsidR="00C978FA" w:rsidRDefault="00C978FA" w:rsidP="00C978FA">
      <w:pPr>
        <w:jc w:val="both"/>
        <w:rPr>
          <w:sz w:val="28"/>
          <w:szCs w:val="28"/>
          <w:lang w:val="uk-UA"/>
        </w:rPr>
      </w:pPr>
    </w:p>
    <w:p w:rsidR="00C978FA" w:rsidRDefault="00C978FA" w:rsidP="00C97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роботу зі зверненнями громадян»</w:t>
      </w:r>
    </w:p>
    <w:p w:rsidR="00C978FA" w:rsidRDefault="00C978FA" w:rsidP="00C978FA">
      <w:pPr>
        <w:jc w:val="both"/>
        <w:rPr>
          <w:sz w:val="28"/>
          <w:szCs w:val="28"/>
          <w:lang w:val="uk-UA"/>
        </w:rPr>
      </w:pPr>
    </w:p>
    <w:p w:rsidR="00C978FA" w:rsidRDefault="00C978FA" w:rsidP="00C978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«Про звернення громадян» та з метою усунення скарг з боку громадян мікрорайону при проведенні навчально-виховного процесу </w:t>
      </w:r>
    </w:p>
    <w:p w:rsidR="00C978FA" w:rsidRDefault="00C978FA" w:rsidP="00C978FA">
      <w:pPr>
        <w:jc w:val="center"/>
        <w:rPr>
          <w:b/>
          <w:sz w:val="28"/>
          <w:szCs w:val="28"/>
          <w:lang w:val="uk-UA"/>
        </w:rPr>
      </w:pPr>
    </w:p>
    <w:p w:rsidR="00C978FA" w:rsidRDefault="00C978FA" w:rsidP="00C97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C978FA" w:rsidRDefault="00C978FA" w:rsidP="00C978FA">
      <w:pPr>
        <w:rPr>
          <w:b/>
          <w:sz w:val="28"/>
          <w:szCs w:val="28"/>
          <w:lang w:val="uk-UA"/>
        </w:rPr>
      </w:pPr>
    </w:p>
    <w:p w:rsidR="00C978FA" w:rsidRDefault="00C978FA" w:rsidP="00C978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особистого прийому громадян адміністрацією школи (графік додається </w:t>
      </w:r>
      <w:r>
        <w:rPr>
          <w:sz w:val="28"/>
          <w:szCs w:val="28"/>
        </w:rPr>
        <w:t>)</w:t>
      </w:r>
    </w:p>
    <w:p w:rsidR="00C978FA" w:rsidRDefault="00C978FA" w:rsidP="005F7037">
      <w:pPr>
        <w:ind w:left="360" w:firstLine="65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C67FF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.09.2011 р.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</w:p>
    <w:p w:rsidR="00C978FA" w:rsidRDefault="00C978FA" w:rsidP="00C978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створення умов для реалізації конституційних прав громадян на письмове звернення та обов’язкове одержання відповіді на нього або особистий прийом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адміністрації,</w:t>
      </w:r>
    </w:p>
    <w:p w:rsidR="00C978FA" w:rsidRDefault="005F7037" w:rsidP="005F7037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</w:t>
      </w:r>
      <w:r w:rsidR="00C978FA">
        <w:rPr>
          <w:sz w:val="28"/>
          <w:szCs w:val="28"/>
          <w:lang w:val="uk-UA"/>
        </w:rPr>
        <w:t>протягом року;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</w:p>
    <w:p w:rsidR="00C978FA" w:rsidRDefault="00C978FA" w:rsidP="00C978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Виявляти та усувати причини скарг громадян, вирішувати питання про відповідальність осіб, з вини яких допущені порушення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2011-2012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.;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</w:p>
    <w:p w:rsidR="00C978FA" w:rsidRDefault="00C978FA" w:rsidP="00C978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вживати заходів щодо практичного розв’язання  питань, порушених громадянами</w:t>
      </w:r>
    </w:p>
    <w:p w:rsidR="00C978FA" w:rsidRDefault="00C978FA" w:rsidP="005F7037">
      <w:pPr>
        <w:ind w:left="360" w:firstLine="60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постійно,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організації;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</w:p>
    <w:p w:rsidR="00C978FA" w:rsidRDefault="00C978FA" w:rsidP="00C978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Нести персональну відповідальність за розгляд звернень громадян та організацію їх особистого прийому.</w:t>
      </w:r>
    </w:p>
    <w:p w:rsidR="00C978FA" w:rsidRDefault="00C978FA" w:rsidP="00C978FA">
      <w:pPr>
        <w:ind w:left="360"/>
        <w:rPr>
          <w:sz w:val="28"/>
          <w:szCs w:val="28"/>
          <w:lang w:val="uk-UA"/>
        </w:rPr>
      </w:pPr>
    </w:p>
    <w:p w:rsidR="00C978FA" w:rsidRDefault="00C978FA" w:rsidP="00C978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звернень громадян та здійснювати контроль за розглядом скарг, заяв і розв’язуванням проблем, що виникли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року, </w:t>
      </w:r>
    </w:p>
    <w:p w:rsidR="00C978FA" w:rsidRDefault="00C978FA" w:rsidP="00C978F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школи.</w:t>
      </w:r>
    </w:p>
    <w:p w:rsidR="00C978FA" w:rsidRDefault="00C978FA" w:rsidP="00C978FA">
      <w:pPr>
        <w:jc w:val="both"/>
        <w:rPr>
          <w:sz w:val="28"/>
          <w:szCs w:val="28"/>
          <w:lang w:val="uk-UA"/>
        </w:rPr>
      </w:pPr>
    </w:p>
    <w:p w:rsidR="00C978FA" w:rsidRDefault="00C978FA" w:rsidP="00C978FA">
      <w:pPr>
        <w:jc w:val="both"/>
        <w:rPr>
          <w:sz w:val="28"/>
          <w:szCs w:val="28"/>
          <w:lang w:val="uk-UA"/>
        </w:rPr>
      </w:pPr>
    </w:p>
    <w:p w:rsidR="00C978FA" w:rsidRDefault="00C978FA" w:rsidP="00C978FA">
      <w:pPr>
        <w:ind w:left="4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В.І.</w:t>
      </w:r>
      <w:proofErr w:type="spellStart"/>
      <w:r>
        <w:rPr>
          <w:sz w:val="28"/>
          <w:szCs w:val="28"/>
          <w:lang w:val="uk-UA"/>
        </w:rPr>
        <w:t>Пихтіна</w:t>
      </w:r>
      <w:proofErr w:type="spellEnd"/>
    </w:p>
    <w:p w:rsidR="00C978FA" w:rsidRDefault="00C978FA" w:rsidP="00C978FA">
      <w:pPr>
        <w:ind w:left="435"/>
        <w:jc w:val="both"/>
        <w:rPr>
          <w:sz w:val="28"/>
          <w:szCs w:val="28"/>
          <w:lang w:val="uk-UA"/>
        </w:rPr>
      </w:pPr>
    </w:p>
    <w:p w:rsidR="00C978FA" w:rsidRDefault="00C978FA" w:rsidP="00C978FA">
      <w:pPr>
        <w:jc w:val="both"/>
        <w:rPr>
          <w:sz w:val="28"/>
          <w:szCs w:val="28"/>
          <w:lang w:val="uk-UA"/>
        </w:rPr>
      </w:pPr>
    </w:p>
    <w:p w:rsidR="00C978FA" w:rsidRDefault="00C978FA" w:rsidP="005F7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C978FA" w:rsidRDefault="00C978FA" w:rsidP="005F7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О.В.</w:t>
      </w:r>
    </w:p>
    <w:p w:rsidR="008B40EE" w:rsidRPr="00C978FA" w:rsidRDefault="008B40EE">
      <w:pPr>
        <w:rPr>
          <w:lang w:val="uk-UA"/>
        </w:rPr>
      </w:pPr>
    </w:p>
    <w:sectPr w:rsidR="008B40EE" w:rsidRPr="00C978FA" w:rsidSect="005F70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FE1"/>
    <w:multiLevelType w:val="hybridMultilevel"/>
    <w:tmpl w:val="7D8A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FA"/>
    <w:rsid w:val="00191353"/>
    <w:rsid w:val="005F7037"/>
    <w:rsid w:val="008B40EE"/>
    <w:rsid w:val="00C67FF1"/>
    <w:rsid w:val="00C978FA"/>
    <w:rsid w:val="00CD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>СШ№ 84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Гармаш</cp:lastModifiedBy>
  <cp:revision>4</cp:revision>
  <dcterms:created xsi:type="dcterms:W3CDTF">2011-08-25T13:52:00Z</dcterms:created>
  <dcterms:modified xsi:type="dcterms:W3CDTF">2011-08-31T19:04:00Z</dcterms:modified>
</cp:coreProperties>
</file>